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A81B02C" w:rsidR="00C86989" w:rsidRPr="007C6B53" w:rsidRDefault="0055662A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INVESTIGATION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4CDCC624" w:rsidR="00A9412A" w:rsidRPr="007C6B53" w:rsidRDefault="000C035F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131581">
        <w:rPr>
          <w:rFonts w:asciiTheme="minorHAnsi" w:hAnsiTheme="minorHAnsi" w:cs="Calibri"/>
          <w:b/>
          <w:bCs/>
          <w:iCs/>
        </w:rPr>
        <w:t xml:space="preserve">Export Control Act </w:t>
      </w:r>
      <w:r w:rsidR="00735BD1">
        <w:rPr>
          <w:rFonts w:asciiTheme="minorHAnsi" w:hAnsiTheme="minorHAnsi" w:cs="Calibri"/>
          <w:b/>
          <w:bCs/>
          <w:iCs/>
        </w:rPr>
        <w:t>2020</w:t>
      </w:r>
      <w:r w:rsidR="00472123" w:rsidRPr="007C6B53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(Cth)</w:t>
      </w:r>
    </w:p>
    <w:p w14:paraId="0A0D25D6" w14:textId="77777777" w:rsidR="00C86989" w:rsidRPr="007C6B53" w:rsidRDefault="00C86989" w:rsidP="00ED59E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6943AF1A" w14:textId="064B2880" w:rsidR="00255120" w:rsidRPr="007C6B53" w:rsidRDefault="0055662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[</w:t>
      </w:r>
      <w:r w:rsidR="006D1BE2" w:rsidRPr="006D1BE2">
        <w:rPr>
          <w:rFonts w:cs="Calibri"/>
          <w:i/>
        </w:rPr>
        <w:t>A DESIGNATED JUDGE OF THE SUPREME/A DESIGNATED JUDGE OF THE DISTRICT/A DESIGNATED MAGISTRATE OF THE MAGISTRATES</w:t>
      </w:r>
      <w:r w:rsidR="00A6087B">
        <w:rPr>
          <w:rFonts w:cs="Calibri"/>
          <w:iCs/>
        </w:rPr>
        <w:t xml:space="preserve">] </w:t>
      </w:r>
      <w:r w:rsidR="00A6087B">
        <w:rPr>
          <w:rFonts w:cs="Calibri"/>
          <w:b/>
          <w:sz w:val="12"/>
        </w:rPr>
        <w:t>Select</w:t>
      </w:r>
      <w:r w:rsidR="00A6087B" w:rsidRPr="007C6B53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06ECE964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4D14AB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53288E54" w14:textId="77777777" w:rsidR="001F2FAF" w:rsidRPr="00ED59EE" w:rsidRDefault="001F2FAF" w:rsidP="001F2FA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D59EE">
        <w:rPr>
          <w:rFonts w:cs="Calibri"/>
          <w:b/>
        </w:rPr>
        <w:t>[</w:t>
      </w:r>
      <w:r w:rsidRPr="00ED59EE">
        <w:rPr>
          <w:rFonts w:cs="Calibri"/>
          <w:b/>
          <w:i/>
        </w:rPr>
        <w:t>FULL NAME</w:t>
      </w:r>
      <w:r w:rsidRPr="00ED59EE">
        <w:rPr>
          <w:rFonts w:cs="Calibri"/>
          <w:b/>
        </w:rPr>
        <w:t>]</w:t>
      </w:r>
    </w:p>
    <w:p w14:paraId="69C5BE1C" w14:textId="77777777" w:rsidR="00A46FE1" w:rsidRPr="00A46FE1" w:rsidRDefault="001F2FAF" w:rsidP="00A46F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D59EE">
        <w:rPr>
          <w:rFonts w:cs="Calibri"/>
          <w:b/>
        </w:rPr>
        <w:t>Applicant</w:t>
      </w:r>
      <w:bookmarkStart w:id="2" w:name="_Hlk38553874"/>
      <w:bookmarkStart w:id="3" w:name="_Hlk38557195"/>
      <w:bookmarkEnd w:id="0"/>
      <w:bookmarkEnd w:id="1"/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A46FE1" w:rsidRPr="0008623A" w14:paraId="08D7031F" w14:textId="77777777" w:rsidTr="005B3076">
        <w:tc>
          <w:tcPr>
            <w:tcW w:w="10457" w:type="dxa"/>
            <w:gridSpan w:val="3"/>
          </w:tcPr>
          <w:p w14:paraId="621B342D" w14:textId="77777777" w:rsidR="00A46FE1" w:rsidRDefault="00A46FE1" w:rsidP="005B307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4" w:name="_Hlk51228340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name</w:t>
            </w:r>
            <w:r>
              <w:rPr>
                <w:rFonts w:cs="Arial"/>
                <w:b/>
                <w:i/>
              </w:rPr>
              <w:t>(s) of the authorised person(s)</w:t>
            </w:r>
            <w:r>
              <w:rPr>
                <w:rFonts w:cs="Arial"/>
                <w:b/>
              </w:rPr>
              <w:t>]</w:t>
            </w:r>
          </w:p>
          <w:p w14:paraId="48AD93CA" w14:textId="77777777" w:rsidR="00A46FE1" w:rsidRPr="0008623A" w:rsidRDefault="00A46FE1" w:rsidP="005B307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432ECA1F" w14:textId="3C1406EB" w:rsidR="00A46FE1" w:rsidRDefault="00A46FE1" w:rsidP="001E2833">
            <w:pPr>
              <w:pStyle w:val="ListParagraph"/>
              <w:spacing w:after="120" w:line="276" w:lineRule="auto"/>
              <w:ind w:left="567" w:hanging="56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>
              <w:rPr>
                <w:rFonts w:cs="Arial"/>
              </w:rPr>
              <w:t xml:space="preserve"> [</w:t>
            </w:r>
            <w:r w:rsidRPr="009E5EBC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>] authorised person[</w:t>
            </w:r>
            <w:r w:rsidRPr="002944F3"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</w:t>
            </w:r>
            <w:r w:rsidR="00746510">
              <w:rPr>
                <w:rFonts w:cs="Arial"/>
              </w:rPr>
              <w:t>being [</w:t>
            </w:r>
            <w:r w:rsidR="00746510" w:rsidRPr="00746510">
              <w:rPr>
                <w:rFonts w:cs="Arial"/>
              </w:rPr>
              <w:t>an</w:t>
            </w:r>
            <w:r w:rsidR="00746510">
              <w:rPr>
                <w:rFonts w:cs="Arial"/>
              </w:rPr>
              <w:t>] authorised officer a</w:t>
            </w:r>
            <w:r w:rsidR="006B2607">
              <w:rPr>
                <w:rFonts w:cs="Arial"/>
              </w:rPr>
              <w:t>uthorised</w:t>
            </w:r>
            <w:r w:rsidR="00746510">
              <w:rPr>
                <w:rFonts w:cs="Arial"/>
              </w:rPr>
              <w:t xml:space="preserve"> by the Secretary </w:t>
            </w:r>
            <w:r w:rsidR="006B2607">
              <w:rPr>
                <w:rFonts w:cs="Arial"/>
              </w:rPr>
              <w:t xml:space="preserve">of the Department </w:t>
            </w:r>
            <w:r w:rsidR="00746510">
              <w:rPr>
                <w:rFonts w:cs="Arial"/>
              </w:rPr>
              <w:t xml:space="preserve">under s 291 of the </w:t>
            </w:r>
            <w:r w:rsidR="00746510">
              <w:rPr>
                <w:rFonts w:cs="Arial"/>
                <w:i/>
                <w:iCs/>
              </w:rPr>
              <w:t xml:space="preserve">Export Control Act </w:t>
            </w:r>
            <w:r w:rsidR="00746510" w:rsidRPr="00746510">
              <w:rPr>
                <w:rFonts w:cs="Arial"/>
                <w:i/>
                <w:iCs/>
              </w:rPr>
              <w:t>2020</w:t>
            </w:r>
            <w:r w:rsidR="006B2607">
              <w:rPr>
                <w:rFonts w:cs="Arial"/>
                <w:i/>
                <w:iCs/>
              </w:rPr>
              <w:t xml:space="preserve">, </w:t>
            </w:r>
            <w:r>
              <w:rPr>
                <w:rFonts w:cs="Arial"/>
              </w:rPr>
              <w:t xml:space="preserve">pursuant to </w:t>
            </w:r>
            <w:r w:rsidRPr="00187595">
              <w:rPr>
                <w:rFonts w:cs="Arial"/>
              </w:rPr>
              <w:t xml:space="preserve">section </w:t>
            </w:r>
            <w:r>
              <w:rPr>
                <w:rFonts w:cs="Arial"/>
              </w:rPr>
              <w:t>329 of the</w:t>
            </w:r>
            <w:r w:rsidRPr="00187595">
              <w:rPr>
                <w:rFonts w:cs="Arial"/>
              </w:rPr>
              <w:t xml:space="preserve"> </w:t>
            </w:r>
            <w:r w:rsidRPr="000C035F">
              <w:rPr>
                <w:rFonts w:cs="Arial"/>
                <w:i/>
                <w:iCs/>
              </w:rPr>
              <w:t xml:space="preserve">Export Control Act </w:t>
            </w:r>
            <w:r>
              <w:rPr>
                <w:rFonts w:cs="Arial"/>
                <w:i/>
                <w:iCs/>
              </w:rPr>
              <w:t>2020</w:t>
            </w:r>
            <w:r w:rsidRPr="000C035F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(Cth) and section</w:t>
            </w:r>
            <w:r w:rsidR="001E2833">
              <w:rPr>
                <w:rFonts w:cs="Arial"/>
                <w:iCs/>
              </w:rPr>
              <w:t xml:space="preserve"> 70</w:t>
            </w:r>
            <w:r>
              <w:rPr>
                <w:rFonts w:cs="Arial"/>
                <w:iCs/>
              </w:rPr>
              <w:t xml:space="preserve"> </w:t>
            </w:r>
            <w:r w:rsidRPr="00B104EF">
              <w:rPr>
                <w:rFonts w:cs="Arial"/>
                <w:iCs/>
              </w:rPr>
              <w:t>[</w:t>
            </w:r>
            <w:r w:rsidR="001E2833">
              <w:rPr>
                <w:rFonts w:cs="Arial"/>
                <w:i/>
              </w:rPr>
              <w:t xml:space="preserve">and section </w:t>
            </w:r>
            <w:r w:rsidRPr="00B104EF">
              <w:rPr>
                <w:rFonts w:cs="Arial"/>
                <w:i/>
              </w:rPr>
              <w:t>71</w:t>
            </w:r>
            <w:r>
              <w:rPr>
                <w:rFonts w:cs="Arial"/>
                <w:iCs/>
              </w:rPr>
              <w:t xml:space="preserve">] of the </w:t>
            </w:r>
            <w:r>
              <w:rPr>
                <w:rFonts w:cs="Arial"/>
                <w:i/>
              </w:rPr>
              <w:t xml:space="preserve">Regulatory Powers (Standard Provisions) Act 2014 </w:t>
            </w:r>
            <w:r w:rsidRPr="00187595">
              <w:rPr>
                <w:rFonts w:cs="Arial"/>
                <w:iCs/>
              </w:rPr>
              <w:t>f</w:t>
            </w:r>
            <w:r w:rsidRPr="00187595">
              <w:rPr>
                <w:rFonts w:cs="Arial"/>
              </w:rPr>
              <w:t>or the issue of a warrant</w:t>
            </w:r>
            <w:r>
              <w:rPr>
                <w:rFonts w:cs="Arial"/>
              </w:rPr>
              <w:t xml:space="preserve"> addressed to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being [</w:t>
            </w:r>
            <w:r w:rsidRPr="003D6878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 xml:space="preserve">] </w:t>
            </w:r>
            <w:r w:rsidR="00711E76">
              <w:rPr>
                <w:rFonts w:cs="Arial"/>
              </w:rPr>
              <w:t xml:space="preserve">authorised officer authorised by the Secretary of the Department under s 291 of the </w:t>
            </w:r>
            <w:r w:rsidR="00711E76">
              <w:rPr>
                <w:rFonts w:cs="Arial"/>
                <w:i/>
                <w:iCs/>
              </w:rPr>
              <w:t xml:space="preserve">Export Control Act </w:t>
            </w:r>
            <w:r w:rsidR="00711E76" w:rsidRPr="00746510">
              <w:rPr>
                <w:rFonts w:cs="Arial"/>
                <w:i/>
                <w:iCs/>
              </w:rPr>
              <w:t>2020</w:t>
            </w:r>
            <w:r w:rsidR="00711E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(“the authorised persons”)</w:t>
            </w:r>
            <w:r w:rsidRPr="00EB35CF">
              <w:rPr>
                <w:rFonts w:cs="Arial"/>
              </w:rPr>
              <w:t>.</w:t>
            </w:r>
          </w:p>
          <w:p w14:paraId="750CD868" w14:textId="18BEBEC2" w:rsidR="00A46FE1" w:rsidRPr="00A77563" w:rsidRDefault="00A46FE1" w:rsidP="00834CE8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 xml:space="preserve">The </w:t>
            </w:r>
            <w:r w:rsidR="00834CE8">
              <w:rPr>
                <w:rFonts w:cs="Arial"/>
              </w:rPr>
              <w:t>[</w:t>
            </w:r>
            <w:r w:rsidR="00834CE8">
              <w:rPr>
                <w:rFonts w:cs="Arial"/>
                <w:i/>
                <w:iCs/>
              </w:rPr>
              <w:t>Judge/Magistrate</w:t>
            </w:r>
            <w:r w:rsidR="00834CE8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>] [</w:t>
            </w:r>
            <w:r>
              <w:rPr>
                <w:rFonts w:cs="Arial"/>
                <w:i/>
              </w:rPr>
              <w:t>in person/</w:t>
            </w:r>
            <w:r w:rsidRPr="00F16CFE">
              <w:rPr>
                <w:rFonts w:cs="Arial"/>
                <w:i/>
              </w:rPr>
              <w:t>by</w:t>
            </w:r>
            <w:r>
              <w:rPr>
                <w:rFonts w:cs="Arial"/>
                <w:i/>
              </w:rPr>
              <w:t xml:space="preserve"> electronic means/by telephone</w:t>
            </w:r>
            <w:r>
              <w:rPr>
                <w:rFonts w:cs="Arial"/>
                <w:iCs/>
              </w:rPr>
              <w:t xml:space="preserve">] </w:t>
            </w:r>
            <w:r w:rsidRPr="00AC6047">
              <w:rPr>
                <w:rFonts w:cs="Arial"/>
                <w:iCs/>
              </w:rPr>
              <w:t>and further</w:t>
            </w:r>
            <w:r w:rsidRPr="0055392B">
              <w:rPr>
                <w:rFonts w:cs="Arial"/>
                <w:i/>
              </w:rPr>
              <w:t xml:space="preserve"> </w:t>
            </w:r>
            <w:r w:rsidRPr="002944F3">
              <w:rPr>
                <w:rFonts w:cs="Arial"/>
                <w:iCs/>
              </w:rPr>
              <w:t xml:space="preserve">information </w:t>
            </w:r>
            <w:r>
              <w:rPr>
                <w:rFonts w:cs="Arial"/>
              </w:rPr>
              <w:t xml:space="preserve">provided at the hearing </w:t>
            </w:r>
            <w:r w:rsidRPr="00EB35CF">
              <w:rPr>
                <w:rFonts w:cs="Arial"/>
              </w:rPr>
              <w:t>that:</w:t>
            </w:r>
          </w:p>
        </w:tc>
      </w:tr>
      <w:bookmarkEnd w:id="4"/>
      <w:tr w:rsidR="00A46FE1" w:rsidRPr="00A77563" w14:paraId="0185C16A" w14:textId="77777777" w:rsidTr="005B3076">
        <w:tc>
          <w:tcPr>
            <w:tcW w:w="421" w:type="dxa"/>
          </w:tcPr>
          <w:p w14:paraId="3B9F811F" w14:textId="77777777" w:rsidR="00A46FE1" w:rsidRPr="00B019FA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1295953" w14:textId="77777777" w:rsidR="00A46FE1" w:rsidRPr="00900ABD" w:rsidRDefault="00A46FE1" w:rsidP="00A46FE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5A54C7E7" w14:textId="6EC7A1D4" w:rsidR="00A46FE1" w:rsidRPr="0093124D" w:rsidRDefault="00A46FE1" w:rsidP="005B3076">
            <w:pPr>
              <w:spacing w:after="120" w:line="276" w:lineRule="auto"/>
            </w:pPr>
            <w:r w:rsidRPr="00A80AAB">
              <w:rPr>
                <w:rFonts w:asciiTheme="minorHAnsi" w:hAnsiTheme="minorHAnsi" w:cs="Calibri"/>
              </w:rPr>
              <w:t>there are reasonable grounds for suspecting that there is, or may within the next 72 hours be</w:t>
            </w:r>
            <w:r>
              <w:rPr>
                <w:rFonts w:asciiTheme="minorHAnsi" w:hAnsiTheme="minorHAnsi" w:cs="Calibri"/>
              </w:rPr>
              <w:t>,</w:t>
            </w:r>
            <w:r w:rsidRPr="00A80AAB">
              <w:rPr>
                <w:rFonts w:asciiTheme="minorHAnsi" w:hAnsiTheme="minorHAnsi" w:cs="Calibri"/>
              </w:rPr>
              <w:t xml:space="preserve"> at the premises described below, a thing with respect to, that may afford evidence of, or will be used in </w:t>
            </w:r>
            <w:r w:rsidR="00746510" w:rsidRPr="00A80AAB">
              <w:rPr>
                <w:rFonts w:asciiTheme="minorHAnsi" w:hAnsiTheme="minorHAnsi" w:cs="Calibri"/>
              </w:rPr>
              <w:t>a contravention of a civil penalty provision</w:t>
            </w:r>
            <w:r w:rsidR="00746510">
              <w:rPr>
                <w:rFonts w:asciiTheme="minorHAnsi" w:hAnsiTheme="minorHAnsi" w:cs="Calibri"/>
              </w:rPr>
              <w:t xml:space="preserve"> or </w:t>
            </w:r>
            <w:r>
              <w:rPr>
                <w:rFonts w:asciiTheme="minorHAnsi" w:hAnsiTheme="minorHAnsi" w:cs="Calibri"/>
              </w:rPr>
              <w:t>the commission of an offence against</w:t>
            </w:r>
            <w:r w:rsidRPr="00A80AAB">
              <w:rPr>
                <w:rFonts w:asciiTheme="minorHAnsi" w:hAnsiTheme="minorHAnsi" w:cs="Calibri"/>
              </w:rPr>
              <w:t xml:space="preserve"> the</w:t>
            </w:r>
            <w:r w:rsidRPr="00187595">
              <w:rPr>
                <w:rFonts w:cs="Arial"/>
                <w:i/>
              </w:rPr>
              <w:t xml:space="preserve"> </w:t>
            </w:r>
            <w:r w:rsidR="003629C8">
              <w:rPr>
                <w:rFonts w:cs="Arial"/>
                <w:i/>
                <w:iCs/>
              </w:rPr>
              <w:t>Export Control Act 2020</w:t>
            </w:r>
            <w:r w:rsidR="003629C8">
              <w:rPr>
                <w:rFonts w:cs="Arial"/>
              </w:rPr>
              <w:t xml:space="preserve">, </w:t>
            </w:r>
            <w:r>
              <w:rPr>
                <w:rFonts w:asciiTheme="minorHAnsi" w:hAnsiTheme="minorHAnsi" w:cs="Calibri"/>
              </w:rPr>
              <w:t xml:space="preserve">or the commission of an offence against the </w:t>
            </w:r>
            <w:r>
              <w:rPr>
                <w:rFonts w:asciiTheme="minorHAnsi" w:hAnsiTheme="minorHAnsi" w:cs="Calibri"/>
                <w:i/>
                <w:iCs/>
              </w:rPr>
              <w:t xml:space="preserve">Crimes Act 1914 </w:t>
            </w:r>
            <w:r>
              <w:rPr>
                <w:rFonts w:asciiTheme="minorHAnsi" w:hAnsiTheme="minorHAnsi" w:cs="Calibri"/>
              </w:rPr>
              <w:t xml:space="preserve">(Cth) or the </w:t>
            </w:r>
            <w:r>
              <w:rPr>
                <w:rFonts w:asciiTheme="minorHAnsi" w:hAnsiTheme="minorHAnsi" w:cs="Calibri"/>
                <w:i/>
                <w:iCs/>
              </w:rPr>
              <w:t>Criminal Code</w:t>
            </w:r>
            <w:r>
              <w:rPr>
                <w:rFonts w:asciiTheme="minorHAnsi" w:hAnsiTheme="minorHAnsi" w:cs="Calibri"/>
              </w:rPr>
              <w:t xml:space="preserve"> that relates to the </w:t>
            </w:r>
            <w:r w:rsidR="003629C8">
              <w:rPr>
                <w:rFonts w:cs="Arial"/>
                <w:i/>
                <w:iCs/>
              </w:rPr>
              <w:t>Export Control Act 2020</w:t>
            </w:r>
            <w:r>
              <w:rPr>
                <w:rFonts w:asciiTheme="minorHAnsi" w:hAnsiTheme="minorHAnsi" w:cs="Calibri"/>
              </w:rPr>
              <w:t>,</w:t>
            </w:r>
            <w:r w:rsidRPr="00A80AAB">
              <w:rPr>
                <w:rFonts w:asciiTheme="minorHAnsi" w:hAnsiTheme="minorHAnsi" w:cs="Calibri"/>
              </w:rPr>
              <w:t xml:space="preserve"> namely [</w:t>
            </w:r>
            <w:r w:rsidRPr="00A80AAB">
              <w:rPr>
                <w:rFonts w:asciiTheme="minorHAnsi" w:hAnsiTheme="minorHAnsi" w:cs="Calibri"/>
                <w:i/>
              </w:rPr>
              <w:t xml:space="preserve">particulars of the </w:t>
            </w:r>
            <w:r w:rsidR="00746510">
              <w:rPr>
                <w:rFonts w:asciiTheme="minorHAnsi" w:hAnsiTheme="minorHAnsi" w:cs="Calibri"/>
                <w:i/>
              </w:rPr>
              <w:t xml:space="preserve">contravention or </w:t>
            </w:r>
            <w:r>
              <w:rPr>
                <w:rFonts w:asciiTheme="minorHAnsi" w:hAnsiTheme="minorHAnsi" w:cs="Calibri"/>
                <w:i/>
              </w:rPr>
              <w:t>offence</w:t>
            </w:r>
            <w:r w:rsidRPr="00A80AAB">
              <w:rPr>
                <w:rFonts w:asciiTheme="minorHAnsi" w:hAnsiTheme="minorHAnsi" w:cs="Calibri"/>
              </w:rPr>
              <w:t>].</w:t>
            </w:r>
          </w:p>
        </w:tc>
      </w:tr>
      <w:tr w:rsidR="00A46FE1" w:rsidRPr="00A77563" w14:paraId="238E4695" w14:textId="77777777" w:rsidTr="005B3076">
        <w:tc>
          <w:tcPr>
            <w:tcW w:w="421" w:type="dxa"/>
          </w:tcPr>
          <w:p w14:paraId="0359A07B" w14:textId="77777777" w:rsidR="00A46FE1" w:rsidRPr="00B019FA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06E3F2A" w14:textId="77777777" w:rsidR="00A46FE1" w:rsidRPr="00900ABD" w:rsidRDefault="00A46FE1" w:rsidP="00A46FE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07A013D" w14:textId="77777777" w:rsidR="00A46FE1" w:rsidRPr="00A80AAB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b/>
                <w:sz w:val="12"/>
                <w:szCs w:val="18"/>
              </w:rPr>
              <w:t>(ii) or (iii)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a warrant should be issued urgently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A46FE1" w:rsidRPr="00A77563" w14:paraId="019A81C1" w14:textId="77777777" w:rsidTr="005B3076">
        <w:tc>
          <w:tcPr>
            <w:tcW w:w="421" w:type="dxa"/>
          </w:tcPr>
          <w:p w14:paraId="243693F4" w14:textId="77777777" w:rsidR="00A46FE1" w:rsidRPr="00B019FA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5CD6B89A" w14:textId="77777777" w:rsidR="00A46FE1" w:rsidRPr="00900ABD" w:rsidRDefault="00A46FE1" w:rsidP="00A46FE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474D84B" w14:textId="77777777" w:rsidR="00A46FE1" w:rsidRPr="00A80AAB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b/>
                <w:sz w:val="12"/>
                <w:szCs w:val="18"/>
              </w:rPr>
              <w:t>(ii) or (iii)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the delay that would occur if an application were made in person would frustrate the effective execution of the warrant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A46FE1" w:rsidRPr="00A77563" w14:paraId="02B87618" w14:textId="77777777" w:rsidTr="005B3076">
        <w:tc>
          <w:tcPr>
            <w:tcW w:w="421" w:type="dxa"/>
          </w:tcPr>
          <w:p w14:paraId="1F7067B0" w14:textId="77777777" w:rsidR="00A46FE1" w:rsidRPr="00B019FA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646829C" w14:textId="77777777" w:rsidR="00A46FE1" w:rsidRPr="00900ABD" w:rsidRDefault="00A46FE1" w:rsidP="00A46FE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A0D7E70" w14:textId="33C411A9" w:rsidR="00A46FE1" w:rsidRPr="00900ABD" w:rsidRDefault="00A46FE1" w:rsidP="005B307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 w:rsidR="003629C8">
              <w:rPr>
                <w:rFonts w:cs="Arial"/>
                <w:iCs/>
              </w:rPr>
              <w:t>329</w:t>
            </w:r>
            <w:r>
              <w:rPr>
                <w:rFonts w:cs="Arial"/>
                <w:iCs/>
              </w:rPr>
              <w:t xml:space="preserve"> </w:t>
            </w:r>
            <w:r w:rsidRPr="00AD6A6D">
              <w:rPr>
                <w:rFonts w:cs="Arial"/>
                <w:iCs/>
              </w:rPr>
              <w:t xml:space="preserve">of </w:t>
            </w:r>
            <w:r>
              <w:rPr>
                <w:rFonts w:cs="Arial"/>
                <w:iCs/>
              </w:rPr>
              <w:t xml:space="preserve">the </w:t>
            </w:r>
            <w:r w:rsidR="004D3A6A">
              <w:rPr>
                <w:rFonts w:cs="Arial"/>
                <w:i/>
                <w:iCs/>
              </w:rPr>
              <w:t>Export Control Act 2020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  <w:iCs/>
              </w:rPr>
              <w:t>a</w:t>
            </w:r>
            <w:r>
              <w:rPr>
                <w:rFonts w:cs="Arial"/>
              </w:rPr>
              <w:t xml:space="preserve">nd section </w:t>
            </w:r>
            <w:r w:rsidRPr="003D6878">
              <w:rPr>
                <w:rFonts w:cs="Arial"/>
              </w:rPr>
              <w:t>70</w:t>
            </w:r>
            <w:r w:rsidR="001E2833">
              <w:rPr>
                <w:rFonts w:cs="Arial"/>
              </w:rPr>
              <w:t xml:space="preserve"> [</w:t>
            </w:r>
            <w:r w:rsidR="001E2833">
              <w:rPr>
                <w:rFonts w:cs="Arial"/>
                <w:i/>
                <w:iCs/>
              </w:rPr>
              <w:t>and section 71</w:t>
            </w:r>
            <w:r w:rsidR="001E2833">
              <w:rPr>
                <w:rFonts w:cs="Arial"/>
              </w:rPr>
              <w:t>]</w:t>
            </w:r>
            <w:r w:rsidR="001E2833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 xml:space="preserve">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>)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A46FE1" w:rsidRPr="00A77563" w14:paraId="3A7D93DF" w14:textId="77777777" w:rsidTr="005B3076">
        <w:tc>
          <w:tcPr>
            <w:tcW w:w="421" w:type="dxa"/>
          </w:tcPr>
          <w:p w14:paraId="79971D4E" w14:textId="77777777" w:rsidR="00A46FE1" w:rsidRPr="00DB4AFD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54C2815" w14:textId="77777777" w:rsidR="00A46FE1" w:rsidRPr="00900ABD" w:rsidRDefault="00A46FE1" w:rsidP="005B3076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45AA8A04" w14:textId="77777777" w:rsidR="00A46FE1" w:rsidRPr="00900ABD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6B57D8B9" w14:textId="1C149B67" w:rsidR="001E2833" w:rsidRDefault="001E2833" w:rsidP="00A46F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</w:p>
    <w:p w14:paraId="06AC53B9" w14:textId="0BEA4F05" w:rsidR="005E63F9" w:rsidRDefault="001E2833" w:rsidP="001E283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b/>
        </w:rPr>
      </w:pPr>
      <w:r>
        <w:rPr>
          <w:rFonts w:cs="Calibri"/>
          <w:b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A46FE1" w:rsidRPr="0008623A" w14:paraId="057ACA30" w14:textId="77777777" w:rsidTr="005B3076">
        <w:tc>
          <w:tcPr>
            <w:tcW w:w="10457" w:type="dxa"/>
            <w:gridSpan w:val="2"/>
          </w:tcPr>
          <w:p w14:paraId="7CD3DB1D" w14:textId="77777777" w:rsidR="00A46FE1" w:rsidRPr="0008623A" w:rsidRDefault="00A46FE1" w:rsidP="005B307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18F465F" w14:textId="15DD9483" w:rsidR="00A46FE1" w:rsidRDefault="00A46FE1" w:rsidP="005B307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is issued under section </w:t>
            </w:r>
            <w:r w:rsidR="004D3A6A">
              <w:rPr>
                <w:rFonts w:cs="Arial"/>
              </w:rPr>
              <w:t>329</w:t>
            </w:r>
            <w:r>
              <w:rPr>
                <w:rFonts w:cs="Arial"/>
              </w:rPr>
              <w:t xml:space="preserve"> of the </w:t>
            </w:r>
            <w:r w:rsidR="004D3A6A">
              <w:rPr>
                <w:rFonts w:cs="Arial"/>
                <w:i/>
                <w:iCs/>
              </w:rPr>
              <w:t xml:space="preserve">Export Control Act 2020 </w:t>
            </w:r>
            <w:r>
              <w:rPr>
                <w:rFonts w:cs="Arial"/>
              </w:rPr>
              <w:t xml:space="preserve">and Part 3 Division 6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 xml:space="preserve"> for the purpose of investigating the commission of an offence [</w:t>
            </w:r>
            <w:r>
              <w:rPr>
                <w:rFonts w:cs="Arial"/>
                <w:i/>
                <w:iCs/>
              </w:rPr>
              <w:t>insert the offence provisions to which the warrant relates</w:t>
            </w:r>
            <w:r>
              <w:rPr>
                <w:rFonts w:cs="Arial"/>
              </w:rPr>
              <w:t xml:space="preserve">] against the </w:t>
            </w:r>
            <w:r w:rsidR="004D3A6A">
              <w:rPr>
                <w:rFonts w:cs="Arial"/>
                <w:i/>
                <w:iCs/>
              </w:rPr>
              <w:t>Export Control Act 2020</w:t>
            </w:r>
            <w:r w:rsidR="00B415A7">
              <w:t xml:space="preserve"> or a suspected contravention of section(s) [</w:t>
            </w:r>
            <w:r w:rsidR="00B415A7">
              <w:rPr>
                <w:i/>
                <w:iCs/>
              </w:rPr>
              <w:t>insert provisions to which the warrant relates</w:t>
            </w:r>
            <w:r w:rsidR="00B415A7">
              <w:t xml:space="preserve">] of the </w:t>
            </w:r>
            <w:r w:rsidR="00B415A7">
              <w:rPr>
                <w:i/>
                <w:iCs/>
              </w:rPr>
              <w:t>Crimes Act 1914</w:t>
            </w:r>
            <w:r w:rsidR="00B415A7">
              <w:t xml:space="preserve"> or the </w:t>
            </w:r>
            <w:r w:rsidR="00B415A7">
              <w:rPr>
                <w:i/>
                <w:iCs/>
              </w:rPr>
              <w:t xml:space="preserve">Criminal Code </w:t>
            </w:r>
            <w:r w:rsidR="00B415A7">
              <w:t xml:space="preserve">which relate to the </w:t>
            </w:r>
            <w:r w:rsidR="00B415A7">
              <w:rPr>
                <w:rFonts w:cs="Arial"/>
                <w:i/>
                <w:iCs/>
              </w:rPr>
              <w:t>Export Control Act 2020</w:t>
            </w:r>
            <w:r w:rsidR="004D3A6A">
              <w:rPr>
                <w:rFonts w:cs="Arial"/>
              </w:rPr>
              <w:t>.</w:t>
            </w:r>
          </w:p>
          <w:p w14:paraId="008B925E" w14:textId="77777777" w:rsidR="00A46FE1" w:rsidRPr="000F7743" w:rsidRDefault="00A46FE1" w:rsidP="005B307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authorised persons, with such assistants and by such force as is necessary and reasonable in the circumstances, to:</w:t>
            </w:r>
          </w:p>
        </w:tc>
      </w:tr>
      <w:tr w:rsidR="00A46FE1" w:rsidRPr="005542E1" w14:paraId="35F1F25C" w14:textId="77777777" w:rsidTr="005B3076">
        <w:tc>
          <w:tcPr>
            <w:tcW w:w="421" w:type="dxa"/>
          </w:tcPr>
          <w:p w14:paraId="52AB4318" w14:textId="77777777" w:rsidR="00A46FE1" w:rsidRPr="00956364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0F39C2C6" w14:textId="77777777" w:rsidR="00A46FE1" w:rsidRPr="00AD6A6D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AD6A6D">
              <w:rPr>
                <w:rFonts w:cs="Arial"/>
              </w:rPr>
              <w:t>enter [</w:t>
            </w:r>
            <w:r w:rsidRPr="00AD6A6D">
              <w:rPr>
                <w:rFonts w:cs="Arial"/>
                <w:i/>
              </w:rPr>
              <w:t>description of premises, address</w:t>
            </w:r>
            <w:r w:rsidRPr="00AD6A6D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</w:t>
            </w:r>
            <w:r w:rsidRPr="00AD6A6D">
              <w:rPr>
                <w:rFonts w:cs="Arial"/>
              </w:rPr>
              <w:t xml:space="preserve">search for </w:t>
            </w:r>
            <w:r>
              <w:rPr>
                <w:rFonts w:cs="Arial"/>
              </w:rPr>
              <w:t xml:space="preserve">and seize the following kinds of evidential material </w:t>
            </w:r>
            <w:r>
              <w:rPr>
                <w:rFonts w:cs="Arial"/>
              </w:rPr>
              <w:tab/>
            </w:r>
            <w:r w:rsidRPr="00AD6A6D">
              <w:rPr>
                <w:rFonts w:cs="Arial"/>
              </w:rPr>
              <w:t>[</w:t>
            </w:r>
            <w:r w:rsidRPr="00AD6A6D">
              <w:rPr>
                <w:rFonts w:cs="Arial"/>
                <w:i/>
              </w:rPr>
              <w:t>description of</w:t>
            </w:r>
            <w:r>
              <w:rPr>
                <w:rFonts w:cs="Arial"/>
                <w:i/>
              </w:rPr>
              <w:t xml:space="preserve"> the evidential material</w:t>
            </w:r>
            <w:r w:rsidRPr="00AD6A6D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A46FE1" w:rsidRPr="005542E1" w14:paraId="30BC0E27" w14:textId="77777777" w:rsidTr="005B3076">
        <w:tc>
          <w:tcPr>
            <w:tcW w:w="421" w:type="dxa"/>
          </w:tcPr>
          <w:p w14:paraId="1DEB7164" w14:textId="77777777" w:rsidR="00A46FE1" w:rsidRPr="00956364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C69C51E" w14:textId="17C6DACB" w:rsidR="00A46FE1" w:rsidRPr="00F81F1B" w:rsidRDefault="00A46FE1" w:rsidP="005B3076">
            <w:pPr>
              <w:spacing w:after="120"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  <w:t xml:space="preserve">exercise the powers set out in Part 3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 xml:space="preserve"> (as modified by section </w:t>
            </w:r>
            <w:r w:rsidR="004D3A6A">
              <w:rPr>
                <w:rFonts w:cs="Arial"/>
              </w:rPr>
              <w:t>330</w:t>
            </w:r>
            <w:r>
              <w:rPr>
                <w:rFonts w:cs="Arial"/>
              </w:rPr>
              <w:t xml:space="preserve"> of the </w:t>
            </w:r>
            <w:r w:rsidR="004D3A6A">
              <w:rPr>
                <w:rFonts w:cs="Arial"/>
                <w:i/>
                <w:iCs/>
              </w:rPr>
              <w:t>Export Control Act 2020</w:t>
            </w:r>
            <w:r w:rsidR="004D3A6A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D31210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relation to the premises described above for the purposes of section</w:t>
            </w:r>
            <w:r w:rsidR="004D3A6A">
              <w:rPr>
                <w:rFonts w:cs="Arial"/>
              </w:rPr>
              <w:t xml:space="preserve"> 329</w:t>
            </w:r>
            <w:r>
              <w:rPr>
                <w:rFonts w:cs="Arial"/>
              </w:rPr>
              <w:t xml:space="preserve"> of the </w:t>
            </w:r>
            <w:r w:rsidR="004D3A6A">
              <w:rPr>
                <w:rFonts w:cs="Arial"/>
                <w:i/>
                <w:iCs/>
              </w:rPr>
              <w:t>Export Control Act 2020</w:t>
            </w:r>
            <w:r>
              <w:rPr>
                <w:rFonts w:cs="Arial"/>
              </w:rPr>
              <w:t xml:space="preserve">. </w:t>
            </w:r>
          </w:p>
        </w:tc>
      </w:tr>
      <w:tr w:rsidR="00A46FE1" w:rsidRPr="005542E1" w14:paraId="74D5958F" w14:textId="77777777" w:rsidTr="005B3076">
        <w:tc>
          <w:tcPr>
            <w:tcW w:w="421" w:type="dxa"/>
          </w:tcPr>
          <w:p w14:paraId="3977CA8E" w14:textId="77777777" w:rsidR="00A46FE1" w:rsidRPr="00814178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3A28200" w14:textId="77777777" w:rsidR="00A46FE1" w:rsidRDefault="00A46FE1" w:rsidP="005B3076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  <w:t xml:space="preserve">seize any other thing found in the course of executing this warrant if the person executing the warrant </w:t>
            </w:r>
            <w:r>
              <w:rPr>
                <w:rFonts w:cs="Arial"/>
              </w:rPr>
              <w:tab/>
              <w:t xml:space="preserve">believes on reasonable grounds that: </w:t>
            </w:r>
          </w:p>
          <w:p w14:paraId="4C6220BA" w14:textId="77777777" w:rsidR="00A46FE1" w:rsidRDefault="00A46FE1" w:rsidP="005B3076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(i)</w:t>
            </w:r>
            <w:r>
              <w:rPr>
                <w:rFonts w:cs="Arial"/>
              </w:rPr>
              <w:tab/>
              <w:t>the thing is evidential material of a kind not specified in paragraph (a);</w:t>
            </w:r>
          </w:p>
          <w:p w14:paraId="6B8E5A88" w14:textId="77777777" w:rsidR="00A46FE1" w:rsidRDefault="00A46FE1" w:rsidP="005B3076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(ii)</w:t>
            </w:r>
            <w:r>
              <w:rPr>
                <w:rFonts w:cs="Arial"/>
              </w:rPr>
              <w:tab/>
              <w:t>a related provision has been contravened with respect to the thing;</w:t>
            </w:r>
          </w:p>
          <w:p w14:paraId="4F3400E0" w14:textId="77777777" w:rsidR="00A46FE1" w:rsidRDefault="00A46FE1" w:rsidP="005B3076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(iii)</w:t>
            </w:r>
            <w:r>
              <w:rPr>
                <w:rFonts w:cs="Arial"/>
              </w:rPr>
              <w:tab/>
              <w:t>the thing is evidence of the contravention of a related provision; or</w:t>
            </w:r>
          </w:p>
          <w:p w14:paraId="191279C1" w14:textId="77777777" w:rsidR="00A46FE1" w:rsidRDefault="00A46FE1" w:rsidP="005B3076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(iv)</w:t>
            </w:r>
            <w:r>
              <w:rPr>
                <w:rFonts w:cs="Arial"/>
              </w:rPr>
              <w:tab/>
              <w:t>the thing is intended to be used for the purpose of contravening a related provision.</w:t>
            </w:r>
          </w:p>
        </w:tc>
      </w:tr>
      <w:tr w:rsidR="00A46FE1" w:rsidRPr="005542E1" w14:paraId="31C70D0F" w14:textId="77777777" w:rsidTr="005B3076">
        <w:tc>
          <w:tcPr>
            <w:tcW w:w="421" w:type="dxa"/>
          </w:tcPr>
          <w:p w14:paraId="40D794D9" w14:textId="77777777" w:rsidR="00A46FE1" w:rsidRPr="005542E1" w:rsidRDefault="00A46FE1" w:rsidP="00A46FE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9761316" w14:textId="77777777" w:rsidR="00A46FE1" w:rsidRPr="00AD6A6D" w:rsidRDefault="00A46FE1" w:rsidP="005B3076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(d)</w:t>
            </w:r>
            <w:r>
              <w:rPr>
                <w:rFonts w:asciiTheme="minorHAnsi" w:hAnsiTheme="minorHAnsi" w:cs="Calibri"/>
              </w:rPr>
              <w:tab/>
            </w:r>
            <w:r w:rsidRPr="00AD6A6D">
              <w:rPr>
                <w:rFonts w:asciiTheme="minorHAnsi" w:hAnsiTheme="minorHAnsi" w:cs="Calibri"/>
              </w:rPr>
              <w:t>[</w:t>
            </w:r>
            <w:r w:rsidRPr="00AD6A6D">
              <w:rPr>
                <w:rFonts w:asciiTheme="minorHAnsi" w:hAnsiTheme="minorHAnsi" w:cs="Calibri"/>
                <w:i/>
              </w:rPr>
              <w:t>other – specify</w:t>
            </w:r>
            <w:r w:rsidRPr="00AD6A6D">
              <w:rPr>
                <w:rFonts w:asciiTheme="minorHAnsi" w:hAnsiTheme="minorHAnsi" w:cs="Calibri"/>
              </w:rPr>
              <w:t>]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A46FE1" w:rsidRPr="0008623A" w14:paraId="2777A9AB" w14:textId="77777777" w:rsidTr="005B3076">
        <w:tc>
          <w:tcPr>
            <w:tcW w:w="10457" w:type="dxa"/>
            <w:gridSpan w:val="2"/>
          </w:tcPr>
          <w:p w14:paraId="3C4CB8AA" w14:textId="77777777" w:rsidR="00A46FE1" w:rsidRPr="000F7743" w:rsidRDefault="00A46FE1" w:rsidP="005B3076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66551EC8" w14:textId="77777777" w:rsidR="00A46FE1" w:rsidRPr="001260F5" w:rsidRDefault="00A46FE1" w:rsidP="00A46FE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A8AD45E" w14:textId="77777777" w:rsidR="00A46FE1" w:rsidRPr="001260F5" w:rsidRDefault="00A46FE1" w:rsidP="00A46FE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B0201B2" w14:textId="77777777" w:rsidR="00A46FE1" w:rsidRPr="001260F5" w:rsidRDefault="00A46FE1" w:rsidP="00A46FE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7080AEA" w14:textId="77777777" w:rsidR="00A46FE1" w:rsidRPr="001260F5" w:rsidRDefault="00A46FE1" w:rsidP="00A46FE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1A979996" w14:textId="77777777" w:rsidR="00A46FE1" w:rsidRPr="00E35159" w:rsidRDefault="00A46FE1" w:rsidP="005B307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44EBDC85" w14:textId="77777777" w:rsidR="00A46FE1" w:rsidRPr="0008623A" w:rsidRDefault="00A46FE1" w:rsidP="005B3076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7 days after the issue of this warrant. </w:t>
            </w:r>
          </w:p>
        </w:tc>
      </w:tr>
    </w:tbl>
    <w:p w14:paraId="40E221A9" w14:textId="77777777" w:rsidR="00A46FE1" w:rsidRPr="00A46FE1" w:rsidRDefault="00A46FE1" w:rsidP="00A46F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</w:p>
    <w:p w14:paraId="07E8D32C" w14:textId="77777777" w:rsidR="008C6B1F" w:rsidRPr="007C6B53" w:rsidRDefault="008C6B1F" w:rsidP="00ED59E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C694A33" w:rsidR="001260F5" w:rsidRPr="008F5276" w:rsidRDefault="007F6A69" w:rsidP="00ED59E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ED59EE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BE61CEC" w:rsidR="001260F5" w:rsidRPr="007C6B53" w:rsidRDefault="001260F5" w:rsidP="00ED59EE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691BE9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ED59E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2"/>
      <w:bookmarkEnd w:id="3"/>
      <w:bookmarkEnd w:id="5"/>
    </w:tbl>
    <w:p w14:paraId="663C29E5" w14:textId="25F15F29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F684" w14:textId="77777777" w:rsidR="004B7F4B" w:rsidRDefault="004B7F4B" w:rsidP="00F437EE">
      <w:r>
        <w:separator/>
      </w:r>
    </w:p>
  </w:endnote>
  <w:endnote w:type="continuationSeparator" w:id="0">
    <w:p w14:paraId="50A51FB3" w14:textId="77777777" w:rsidR="004B7F4B" w:rsidRDefault="004B7F4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2093" w14:textId="77777777" w:rsidR="009B4C24" w:rsidRDefault="009B4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BF16" w14:textId="77777777" w:rsidR="009B4C24" w:rsidRDefault="009B4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6668" w14:textId="77777777" w:rsidR="009B4C24" w:rsidRDefault="009B4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F594" w14:textId="77777777" w:rsidR="004B7F4B" w:rsidRDefault="004B7F4B" w:rsidP="00F437EE">
      <w:r>
        <w:separator/>
      </w:r>
    </w:p>
  </w:footnote>
  <w:footnote w:type="continuationSeparator" w:id="0">
    <w:p w14:paraId="6D9BA205" w14:textId="77777777" w:rsidR="004B7F4B" w:rsidRDefault="004B7F4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91DF" w14:textId="77777777" w:rsidR="009B4C24" w:rsidRDefault="009B4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DCFCDFE" w:rsidR="00F42926" w:rsidRPr="00E7424C" w:rsidRDefault="00865B2D" w:rsidP="00F42926">
    <w:pPr>
      <w:pStyle w:val="Header"/>
      <w:rPr>
        <w:iCs/>
        <w:lang w:val="en-US"/>
      </w:rPr>
    </w:pPr>
    <w:r>
      <w:rPr>
        <w:lang w:val="en-US"/>
      </w:rPr>
      <w:t xml:space="preserve">Form </w:t>
    </w:r>
    <w:r w:rsidR="00B37BD8">
      <w:rPr>
        <w:lang w:val="en-US"/>
      </w:rPr>
      <w:t>10</w:t>
    </w:r>
    <w:r w:rsidR="00131581">
      <w:rPr>
        <w:lang w:val="en-US"/>
      </w:rPr>
      <w:t>2AX</w:t>
    </w:r>
    <w:r w:rsidR="00E7424C">
      <w:rPr>
        <w:iCs/>
        <w:lang w:val="en-US"/>
      </w:rPr>
      <w:t>I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F3E01E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B37BD8">
      <w:rPr>
        <w:lang w:val="en-US"/>
      </w:rPr>
      <w:t>10</w:t>
    </w:r>
    <w:r w:rsidR="00131581">
      <w:rPr>
        <w:lang w:val="en-US"/>
      </w:rPr>
      <w:t>2AX</w:t>
    </w:r>
    <w:r w:rsidR="0055662A">
      <w:rPr>
        <w:lang w:val="en-US"/>
      </w:rPr>
      <w:t>I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AE24533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149"/>
    <w:multiLevelType w:val="hybridMultilevel"/>
    <w:tmpl w:val="DECE1FBC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6F1E730C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0EF2"/>
    <w:multiLevelType w:val="hybridMultilevel"/>
    <w:tmpl w:val="30300596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86755"/>
    <w:multiLevelType w:val="hybridMultilevel"/>
    <w:tmpl w:val="ECA06B1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914B7"/>
    <w:multiLevelType w:val="hybridMultilevel"/>
    <w:tmpl w:val="CCD811F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08393">
    <w:abstractNumId w:val="11"/>
  </w:num>
  <w:num w:numId="2" w16cid:durableId="965893067">
    <w:abstractNumId w:val="3"/>
  </w:num>
  <w:num w:numId="3" w16cid:durableId="1072897529">
    <w:abstractNumId w:val="1"/>
  </w:num>
  <w:num w:numId="4" w16cid:durableId="2057310034">
    <w:abstractNumId w:val="4"/>
  </w:num>
  <w:num w:numId="5" w16cid:durableId="2134858506">
    <w:abstractNumId w:val="12"/>
  </w:num>
  <w:num w:numId="6" w16cid:durableId="518281429">
    <w:abstractNumId w:val="2"/>
  </w:num>
  <w:num w:numId="7" w16cid:durableId="533883912">
    <w:abstractNumId w:val="7"/>
  </w:num>
  <w:num w:numId="8" w16cid:durableId="1380589129">
    <w:abstractNumId w:val="5"/>
  </w:num>
  <w:num w:numId="9" w16cid:durableId="816409916">
    <w:abstractNumId w:val="13"/>
  </w:num>
  <w:num w:numId="10" w16cid:durableId="266501159">
    <w:abstractNumId w:val="10"/>
  </w:num>
  <w:num w:numId="11" w16cid:durableId="32654286">
    <w:abstractNumId w:val="9"/>
  </w:num>
  <w:num w:numId="12" w16cid:durableId="252982707">
    <w:abstractNumId w:val="0"/>
  </w:num>
  <w:num w:numId="13" w16cid:durableId="668291029">
    <w:abstractNumId w:val="6"/>
  </w:num>
  <w:num w:numId="14" w16cid:durableId="945036932">
    <w:abstractNumId w:val="14"/>
  </w:num>
  <w:num w:numId="15" w16cid:durableId="126360804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0EB6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614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5AD2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581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5EF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A0F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2833"/>
    <w:rsid w:val="001E50D7"/>
    <w:rsid w:val="001E535D"/>
    <w:rsid w:val="001E5858"/>
    <w:rsid w:val="001E74AE"/>
    <w:rsid w:val="001E7AB1"/>
    <w:rsid w:val="001F0883"/>
    <w:rsid w:val="001F2626"/>
    <w:rsid w:val="001F2FAF"/>
    <w:rsid w:val="001F3AFF"/>
    <w:rsid w:val="001F456A"/>
    <w:rsid w:val="001F57B6"/>
    <w:rsid w:val="001F67BD"/>
    <w:rsid w:val="001F6930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276C"/>
    <w:rsid w:val="00245786"/>
    <w:rsid w:val="00245F1F"/>
    <w:rsid w:val="00246F1D"/>
    <w:rsid w:val="00251651"/>
    <w:rsid w:val="002536B5"/>
    <w:rsid w:val="00253749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6502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76C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207A"/>
    <w:rsid w:val="0035312C"/>
    <w:rsid w:val="0035382D"/>
    <w:rsid w:val="00353B9E"/>
    <w:rsid w:val="00355F90"/>
    <w:rsid w:val="00356032"/>
    <w:rsid w:val="003629C8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D3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3A1D"/>
    <w:rsid w:val="004A4B6D"/>
    <w:rsid w:val="004A4EBE"/>
    <w:rsid w:val="004A7441"/>
    <w:rsid w:val="004B0B57"/>
    <w:rsid w:val="004B12FA"/>
    <w:rsid w:val="004B13FC"/>
    <w:rsid w:val="004B2DEB"/>
    <w:rsid w:val="004B3A05"/>
    <w:rsid w:val="004B7F4B"/>
    <w:rsid w:val="004C16CE"/>
    <w:rsid w:val="004C2CF0"/>
    <w:rsid w:val="004C32E9"/>
    <w:rsid w:val="004C7272"/>
    <w:rsid w:val="004D0308"/>
    <w:rsid w:val="004D0464"/>
    <w:rsid w:val="004D14AB"/>
    <w:rsid w:val="004D3A6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57B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62A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3F9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77309"/>
    <w:rsid w:val="006813E8"/>
    <w:rsid w:val="00682F26"/>
    <w:rsid w:val="00684001"/>
    <w:rsid w:val="00684C7E"/>
    <w:rsid w:val="00685B94"/>
    <w:rsid w:val="006865F5"/>
    <w:rsid w:val="00687367"/>
    <w:rsid w:val="0069166C"/>
    <w:rsid w:val="00691BE9"/>
    <w:rsid w:val="0069204A"/>
    <w:rsid w:val="00692CDC"/>
    <w:rsid w:val="00694907"/>
    <w:rsid w:val="00695B2E"/>
    <w:rsid w:val="006963D8"/>
    <w:rsid w:val="0069799A"/>
    <w:rsid w:val="006A4161"/>
    <w:rsid w:val="006A4652"/>
    <w:rsid w:val="006A753E"/>
    <w:rsid w:val="006B1855"/>
    <w:rsid w:val="006B1DF0"/>
    <w:rsid w:val="006B1DFB"/>
    <w:rsid w:val="006B2607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1BE2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1E76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BD1"/>
    <w:rsid w:val="00735E97"/>
    <w:rsid w:val="0073667B"/>
    <w:rsid w:val="00745A87"/>
    <w:rsid w:val="00745AD8"/>
    <w:rsid w:val="00745F5C"/>
    <w:rsid w:val="00746510"/>
    <w:rsid w:val="00746559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A7A8D"/>
    <w:rsid w:val="007B17E1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4F1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58F7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6A6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47DA"/>
    <w:rsid w:val="00834CE8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759A8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5276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265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4C24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C6AA9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224"/>
    <w:rsid w:val="00A3562B"/>
    <w:rsid w:val="00A3637F"/>
    <w:rsid w:val="00A40161"/>
    <w:rsid w:val="00A41548"/>
    <w:rsid w:val="00A418AE"/>
    <w:rsid w:val="00A43580"/>
    <w:rsid w:val="00A44F1B"/>
    <w:rsid w:val="00A46EE2"/>
    <w:rsid w:val="00A46FE1"/>
    <w:rsid w:val="00A47035"/>
    <w:rsid w:val="00A47436"/>
    <w:rsid w:val="00A50B49"/>
    <w:rsid w:val="00A5547D"/>
    <w:rsid w:val="00A55680"/>
    <w:rsid w:val="00A57807"/>
    <w:rsid w:val="00A6087B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6F2D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BD8"/>
    <w:rsid w:val="00B37C92"/>
    <w:rsid w:val="00B4039F"/>
    <w:rsid w:val="00B40D8D"/>
    <w:rsid w:val="00B415A7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9A7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309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4F6F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3BC7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41AB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671B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68EF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B53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5901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424C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69A"/>
    <w:rsid w:val="00EC6DA3"/>
    <w:rsid w:val="00ED28E1"/>
    <w:rsid w:val="00ED59EE"/>
    <w:rsid w:val="00ED7CEC"/>
    <w:rsid w:val="00EE4911"/>
    <w:rsid w:val="00EE4ACE"/>
    <w:rsid w:val="00EE6478"/>
    <w:rsid w:val="00EE65C0"/>
    <w:rsid w:val="00EF1301"/>
    <w:rsid w:val="00EF1E44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3409"/>
    <w:rsid w:val="00F17652"/>
    <w:rsid w:val="00F224CB"/>
    <w:rsid w:val="00F249A0"/>
    <w:rsid w:val="00F255D1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48E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4F1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A998497</value>
    </field>
    <field name="Objective-Title">
      <value order="0">Form 102AXI Investigation Warrant - Export Control Act (Cth) (DRAFT)</value>
    </field>
    <field name="Objective-Description">
      <value order="0"/>
    </field>
    <field name="Objective-CreationStamp">
      <value order="0">2022-08-10T05:38:32Z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2022-08-15T03:49:03Z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vA1766995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8D7CA2-E477-4BA4-B758-A5F683C4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102AX Search Warrant - Export Control Act (Cth)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102AXI Investigation Warrant - Export Control Act (Cth)</dc:title>
  <dc:subject/>
  <dc:creator>Courts Administration Authority</dc:creator>
  <cp:keywords>Forms; Special</cp:keywords>
  <dc:description/>
  <cp:revision>4</cp:revision>
  <dcterms:created xsi:type="dcterms:W3CDTF">2024-08-05T04:51:00Z</dcterms:created>
  <dcterms:modified xsi:type="dcterms:W3CDTF">2024-08-05T04:51:00Z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A998497</vt:lpwstr>
  </property>
  <property fmtid="{D5CDD505-2E9C-101B-9397-08002B2CF9AE}" pid="4" name="Objective-Title">
    <vt:lpwstr>Form 102AXI Investigation Warrant - Export Control Act (Cth) (DRAFT)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2022-08-11T03:36:10Z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2022-08-15T03:49:03Z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vA1766995</vt:lpwstr>
  </property>
  <property fmtid="{D5CDD505-2E9C-101B-9397-08002B2CF9AE}" pid="16" name="Objective-Version">
    <vt:lpwstr>0.11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